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20103" w14:textId="0B25015B" w:rsidR="00D25346" w:rsidRPr="00A2402D" w:rsidRDefault="00B958DD" w:rsidP="00B958DD">
      <w:pPr>
        <w:jc w:val="right"/>
        <w:rPr>
          <w:rFonts w:ascii="Times New Roman" w:hAnsi="Times New Roman" w:cs="Times New Roman"/>
          <w:lang w:val="ru-RU"/>
        </w:rPr>
      </w:pPr>
      <w:r w:rsidRPr="00A2402D">
        <w:rPr>
          <w:rFonts w:ascii="Times New Roman" w:hAnsi="Times New Roman" w:cs="Times New Roman"/>
          <w:lang w:val="ru-RU"/>
        </w:rPr>
        <w:t>Приложение</w:t>
      </w:r>
    </w:p>
    <w:p w14:paraId="54A2014F" w14:textId="77777777" w:rsidR="00A2402D" w:rsidRDefault="00A2402D" w:rsidP="00B958D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Hlk177402612"/>
    </w:p>
    <w:p w14:paraId="2F5248A6" w14:textId="6E83E2D5" w:rsidR="00B958DD" w:rsidRPr="00A2402D" w:rsidRDefault="00B958DD" w:rsidP="00B958D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2402D">
        <w:rPr>
          <w:rFonts w:ascii="Times New Roman" w:hAnsi="Times New Roman" w:cs="Times New Roman"/>
          <w:b/>
          <w:bCs/>
          <w:sz w:val="28"/>
          <w:szCs w:val="28"/>
          <w:lang w:val="ru-RU"/>
        </w:rPr>
        <w:t>Информационные материалы для размещения на официальных сайтах региональных органов исполнительной власти/муниципальных образований субъекта Российской Федерации информацию о вступлении в силу требований по маркировке средствами идентификации</w:t>
      </w:r>
    </w:p>
    <w:p w14:paraId="36DECC72" w14:textId="77777777" w:rsidR="00B958DD" w:rsidRDefault="00B958DD">
      <w:pPr>
        <w:rPr>
          <w:b/>
          <w:bCs/>
          <w:lang w:val="ru-RU"/>
        </w:rPr>
      </w:pPr>
    </w:p>
    <w:p w14:paraId="595D9771" w14:textId="77777777" w:rsidR="00B958DD" w:rsidRDefault="00B958DD">
      <w:pPr>
        <w:rPr>
          <w:b/>
          <w:bCs/>
          <w:lang w:val="ru-RU"/>
        </w:rPr>
      </w:pPr>
    </w:p>
    <w:p w14:paraId="4C5C76DD" w14:textId="77777777" w:rsidR="00B958DD" w:rsidRDefault="00B958DD">
      <w:pPr>
        <w:rPr>
          <w:b/>
          <w:bCs/>
          <w:lang w:val="ru-RU"/>
        </w:rPr>
      </w:pPr>
    </w:p>
    <w:p w14:paraId="04BAD2EF" w14:textId="77777777" w:rsidR="00B958DD" w:rsidRPr="001D66AF" w:rsidRDefault="00B958DD" w:rsidP="00B958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6AF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21 ноября </w:t>
      </w:r>
      <w:r w:rsidRPr="001D66AF">
        <w:rPr>
          <w:rFonts w:ascii="Times New Roman" w:hAnsi="Times New Roman" w:cs="Times New Roman"/>
          <w:sz w:val="28"/>
          <w:szCs w:val="28"/>
        </w:rPr>
        <w:br/>
        <w:t>2023 г. № 1944 утверждены:</w:t>
      </w:r>
    </w:p>
    <w:p w14:paraId="0E3ACFF4" w14:textId="4A4920A3" w:rsidR="00B958DD" w:rsidRPr="001D66AF" w:rsidRDefault="00B958DD" w:rsidP="00B958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6AF">
        <w:rPr>
          <w:rFonts w:ascii="Times New Roman" w:hAnsi="Times New Roman" w:cs="Times New Roman"/>
          <w:sz w:val="28"/>
          <w:szCs w:val="28"/>
        </w:rPr>
        <w:t>- перечень случаев, при которых продажа товаров, подлежащих обязательной маркировке средствами идентификации, запрещена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 о таких товарах,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D66AF">
        <w:rPr>
          <w:rFonts w:ascii="Times New Roman" w:hAnsi="Times New Roman" w:cs="Times New Roman"/>
          <w:sz w:val="28"/>
          <w:szCs w:val="28"/>
        </w:rPr>
        <w:t>и особенностей внедрения указанного запрета в отношении отдельных товаров;</w:t>
      </w:r>
    </w:p>
    <w:p w14:paraId="01486ECE" w14:textId="44C88532" w:rsidR="00B958DD" w:rsidRPr="001D66AF" w:rsidRDefault="00B958DD" w:rsidP="00B958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6AF">
        <w:rPr>
          <w:rFonts w:ascii="Times New Roman" w:hAnsi="Times New Roman" w:cs="Times New Roman"/>
          <w:sz w:val="28"/>
          <w:szCs w:val="28"/>
        </w:rPr>
        <w:t>- Правила применения запрета продажи товаров, подлежащих обязательной маркировке средствами идентификации,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информации, в том числе правил получения информации из указанной государственной информационной системы (далее соответственно – Правила запрета, Перечень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proofErr w:type="spellStart"/>
      <w:r w:rsidRPr="001D66AF">
        <w:rPr>
          <w:rFonts w:ascii="Times New Roman" w:hAnsi="Times New Roman" w:cs="Times New Roman"/>
          <w:sz w:val="28"/>
          <w:szCs w:val="28"/>
        </w:rPr>
        <w:t>лучаев</w:t>
      </w:r>
      <w:proofErr w:type="spellEnd"/>
      <w:r w:rsidRPr="001D66AF">
        <w:rPr>
          <w:rFonts w:ascii="Times New Roman" w:hAnsi="Times New Roman" w:cs="Times New Roman"/>
          <w:sz w:val="28"/>
          <w:szCs w:val="28"/>
        </w:rPr>
        <w:t>).</w:t>
      </w:r>
    </w:p>
    <w:p w14:paraId="52CF79ED" w14:textId="77777777" w:rsidR="00B958DD" w:rsidRPr="001D66AF" w:rsidRDefault="00B958DD" w:rsidP="00B958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6AF">
        <w:rPr>
          <w:rFonts w:ascii="Times New Roman" w:hAnsi="Times New Roman" w:cs="Times New Roman"/>
          <w:sz w:val="28"/>
          <w:szCs w:val="28"/>
        </w:rPr>
        <w:t>Согласно срокам введения запрета розничной продажи товаров на основании информации, полученной из информационной системы мониторинга, в режиме реального времени (в режиме онлайн), предусмотренными Перечнем случаев:</w:t>
      </w:r>
    </w:p>
    <w:p w14:paraId="5D144A2D" w14:textId="5913CFEE" w:rsidR="00B958DD" w:rsidRPr="00531721" w:rsidRDefault="00B958DD" w:rsidP="00B958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897">
        <w:rPr>
          <w:rFonts w:ascii="Times New Roman" w:hAnsi="Times New Roman" w:cs="Times New Roman"/>
          <w:sz w:val="28"/>
          <w:szCs w:val="28"/>
        </w:rPr>
        <w:t>- с 1 ноября 2024 г. вступают в силу требования по проверке кода маркировки при продаже пива и слабоалкогольных напитков, упакованных в потребительские упаковки</w:t>
      </w:r>
      <w:r w:rsidR="00E923EB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Pr="000B5897">
        <w:rPr>
          <w:rFonts w:ascii="Times New Roman" w:hAnsi="Times New Roman" w:cs="Times New Roman"/>
          <w:sz w:val="28"/>
          <w:szCs w:val="28"/>
        </w:rPr>
        <w:t xml:space="preserve">, парфюмерно-косметической продукции, предназначенной для гигиены рук, с заявленным в маркировке </w:t>
      </w:r>
      <w:r w:rsidRPr="000B5897">
        <w:rPr>
          <w:rFonts w:ascii="Times New Roman" w:hAnsi="Times New Roman" w:cs="Times New Roman"/>
          <w:sz w:val="28"/>
          <w:szCs w:val="28"/>
        </w:rPr>
        <w:lastRenderedPageBreak/>
        <w:t>потребительской упаковки антимикробным действием, а также кожных антисептиков - дезинфицирующих средств</w:t>
      </w:r>
      <w:r w:rsidRPr="000B5897">
        <w:rPr>
          <w:rStyle w:val="ad"/>
          <w:rFonts w:ascii="Times New Roman" w:hAnsi="Times New Roman" w:cs="Times New Roman"/>
          <w:sz w:val="28"/>
          <w:szCs w:val="28"/>
        </w:rPr>
        <w:footnoteReference w:id="2"/>
      </w:r>
      <w:r w:rsidRPr="000B5897">
        <w:rPr>
          <w:rFonts w:ascii="Times New Roman" w:hAnsi="Times New Roman" w:cs="Times New Roman"/>
          <w:sz w:val="28"/>
          <w:szCs w:val="28"/>
        </w:rPr>
        <w:t>, биологически активных добавок к пище</w:t>
      </w:r>
      <w:r w:rsidRPr="000B5897">
        <w:rPr>
          <w:rStyle w:val="ad"/>
          <w:rFonts w:ascii="Times New Roman" w:hAnsi="Times New Roman" w:cs="Times New Roman"/>
          <w:sz w:val="28"/>
          <w:szCs w:val="28"/>
        </w:rPr>
        <w:footnoteReference w:id="3"/>
      </w:r>
      <w:r w:rsidRPr="000B5897">
        <w:rPr>
          <w:rFonts w:ascii="Times New Roman" w:hAnsi="Times New Roman" w:cs="Times New Roman"/>
          <w:sz w:val="28"/>
          <w:szCs w:val="28"/>
        </w:rPr>
        <w:t>, обувных товаров</w:t>
      </w:r>
      <w:r w:rsidRPr="000B5897">
        <w:rPr>
          <w:rStyle w:val="ad"/>
          <w:rFonts w:ascii="Times New Roman" w:hAnsi="Times New Roman" w:cs="Times New Roman"/>
          <w:sz w:val="28"/>
          <w:szCs w:val="28"/>
        </w:rPr>
        <w:footnoteReference w:id="4"/>
      </w:r>
      <w:r w:rsidRPr="000B5897">
        <w:rPr>
          <w:rFonts w:ascii="Times New Roman" w:hAnsi="Times New Roman" w:cs="Times New Roman"/>
          <w:sz w:val="28"/>
          <w:szCs w:val="28"/>
        </w:rPr>
        <w:t>, товаров легкой промышленности</w:t>
      </w:r>
      <w:r w:rsidRPr="000B5897">
        <w:rPr>
          <w:rStyle w:val="ad"/>
          <w:rFonts w:ascii="Times New Roman" w:hAnsi="Times New Roman" w:cs="Times New Roman"/>
          <w:sz w:val="28"/>
          <w:szCs w:val="28"/>
        </w:rPr>
        <w:footnoteReference w:id="5"/>
      </w:r>
      <w:r w:rsidRPr="000B5897">
        <w:rPr>
          <w:rFonts w:ascii="Times New Roman" w:hAnsi="Times New Roman" w:cs="Times New Roman"/>
          <w:sz w:val="28"/>
          <w:szCs w:val="28"/>
        </w:rPr>
        <w:t xml:space="preserve"> фототоваров</w:t>
      </w:r>
      <w:r w:rsidRPr="000B5897">
        <w:rPr>
          <w:rStyle w:val="ad"/>
          <w:rFonts w:ascii="Times New Roman" w:hAnsi="Times New Roman" w:cs="Times New Roman"/>
          <w:sz w:val="28"/>
          <w:szCs w:val="28"/>
        </w:rPr>
        <w:footnoteReference w:id="6"/>
      </w:r>
      <w:r w:rsidRPr="000B5897">
        <w:rPr>
          <w:rFonts w:ascii="Times New Roman" w:hAnsi="Times New Roman" w:cs="Times New Roman"/>
          <w:sz w:val="28"/>
          <w:szCs w:val="28"/>
        </w:rPr>
        <w:t>, шин</w:t>
      </w:r>
      <w:r w:rsidRPr="000B5897">
        <w:rPr>
          <w:rStyle w:val="ad"/>
          <w:rFonts w:ascii="Times New Roman" w:hAnsi="Times New Roman" w:cs="Times New Roman"/>
          <w:sz w:val="28"/>
          <w:szCs w:val="28"/>
        </w:rPr>
        <w:footnoteReference w:id="7"/>
      </w:r>
      <w:r w:rsidRPr="000B5897">
        <w:rPr>
          <w:rFonts w:ascii="Times New Roman" w:hAnsi="Times New Roman" w:cs="Times New Roman"/>
          <w:sz w:val="28"/>
          <w:szCs w:val="28"/>
        </w:rPr>
        <w:t>, духов и туалетной воды</w:t>
      </w:r>
      <w:r w:rsidRPr="000B5897">
        <w:rPr>
          <w:rStyle w:val="ad"/>
          <w:rFonts w:ascii="Times New Roman" w:hAnsi="Times New Roman" w:cs="Times New Roman"/>
          <w:sz w:val="28"/>
          <w:szCs w:val="28"/>
        </w:rPr>
        <w:footnoteReference w:id="8"/>
      </w:r>
      <w:r w:rsidRPr="000B5897">
        <w:rPr>
          <w:rFonts w:ascii="Times New Roman" w:hAnsi="Times New Roman" w:cs="Times New Roman"/>
          <w:sz w:val="28"/>
          <w:szCs w:val="28"/>
        </w:rPr>
        <w:t>.</w:t>
      </w:r>
    </w:p>
    <w:p w14:paraId="6E6E7BD5" w14:textId="77777777" w:rsidR="00B958DD" w:rsidRPr="001D66AF" w:rsidRDefault="00B958DD" w:rsidP="00B958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6AF">
        <w:rPr>
          <w:rFonts w:ascii="Times New Roman" w:hAnsi="Times New Roman" w:cs="Times New Roman"/>
          <w:sz w:val="28"/>
          <w:szCs w:val="28"/>
        </w:rPr>
        <w:t>Пунктом 6 Правил запрета предусмотрено, что продавец не вправе осуществлять розничную продажу товара при наличии одного или нескольких случаев, указанных в Перечне.</w:t>
      </w:r>
    </w:p>
    <w:p w14:paraId="6A2D6798" w14:textId="77777777" w:rsidR="00071669" w:rsidRDefault="00B958DD" w:rsidP="00B958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6AF">
        <w:rPr>
          <w:rFonts w:ascii="Times New Roman" w:hAnsi="Times New Roman" w:cs="Times New Roman"/>
          <w:sz w:val="28"/>
          <w:szCs w:val="28"/>
        </w:rPr>
        <w:t xml:space="preserve">Справочные материалы по вопросу введения запрета продажи товаров, подлежащих обязательной маркировке средствами идентификации, прилагаются к настоящему письму, а также доступны по </w:t>
      </w:r>
      <w:r w:rsidR="00071669">
        <w:rPr>
          <w:rFonts w:ascii="Times New Roman" w:hAnsi="Times New Roman" w:cs="Times New Roman"/>
          <w:sz w:val="28"/>
          <w:szCs w:val="28"/>
          <w:lang w:val="ru-RU"/>
        </w:rPr>
        <w:t>ссылкам</w:t>
      </w:r>
      <w:r w:rsidRPr="001D66A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F919244" w14:textId="0A35438E" w:rsidR="00B958DD" w:rsidRDefault="00071669" w:rsidP="00B958D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Разрешительный режим на кассах </w:t>
      </w:r>
      <w:hyperlink r:id="rId8" w:history="1">
        <w:r w:rsidRPr="00C02E7A">
          <w:rPr>
            <w:rStyle w:val="a6"/>
            <w:rFonts w:ascii="Times New Roman" w:hAnsi="Times New Roman" w:cs="Times New Roman"/>
            <w:sz w:val="28"/>
            <w:szCs w:val="28"/>
          </w:rPr>
          <w:t>https://markirovka</w:t>
        </w:r>
        <w:r w:rsidRPr="00C02E7A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C02E7A">
          <w:rPr>
            <w:rStyle w:val="a6"/>
            <w:rFonts w:ascii="Times New Roman" w:hAnsi="Times New Roman" w:cs="Times New Roman"/>
            <w:sz w:val="28"/>
            <w:szCs w:val="28"/>
          </w:rPr>
          <w:t>ru/co</w:t>
        </w:r>
        <w:r w:rsidRPr="00C02E7A">
          <w:rPr>
            <w:rStyle w:val="a6"/>
            <w:rFonts w:ascii="Times New Roman" w:hAnsi="Times New Roman" w:cs="Times New Roman"/>
            <w:sz w:val="28"/>
            <w:szCs w:val="28"/>
          </w:rPr>
          <w:t>m</w:t>
        </w:r>
        <w:r w:rsidRPr="00C02E7A">
          <w:rPr>
            <w:rStyle w:val="a6"/>
            <w:rFonts w:ascii="Times New Roman" w:hAnsi="Times New Roman" w:cs="Times New Roman"/>
            <w:sz w:val="28"/>
            <w:szCs w:val="28"/>
          </w:rPr>
          <w:t>munity/rezhim-proverok-na-kassakh/rezhim-proverok-na-kassakh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7C1CAE1" w14:textId="77777777" w:rsidR="00071669" w:rsidRDefault="00071669" w:rsidP="00B958D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Листовки со справочной информацией:</w:t>
      </w:r>
    </w:p>
    <w:p w14:paraId="0A956ACB" w14:textId="0F0456AB" w:rsidR="00071669" w:rsidRDefault="00071669" w:rsidP="00B958D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E923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9" w:history="1">
        <w:r w:rsidR="00E923EB" w:rsidRPr="00C02E7A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https://xn--80ajghhoc2aj1c8b.xn--p1ai/business/projects/beer/helper/</w:t>
        </w:r>
      </w:hyperlink>
      <w:r w:rsidR="00E923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8384B2B" w14:textId="1E8F72D3" w:rsidR="00071669" w:rsidRDefault="00071669" w:rsidP="00B958D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hyperlink r:id="rId10" w:history="1">
        <w:r w:rsidR="00E923EB" w:rsidRPr="00C02E7A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https://xn--80ajghhoc2aj1c8b.xn--p1ai/</w:t>
        </w:r>
        <w:proofErr w:type="spellStart"/>
        <w:r w:rsidR="00E923EB" w:rsidRPr="00C02E7A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business</w:t>
        </w:r>
        <w:proofErr w:type="spellEnd"/>
        <w:r w:rsidR="00E923EB" w:rsidRPr="00C02E7A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E923EB" w:rsidRPr="00C02E7A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projects</w:t>
        </w:r>
        <w:proofErr w:type="spellEnd"/>
        <w:r w:rsidR="00E923EB" w:rsidRPr="00C02E7A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E923EB" w:rsidRPr="00C02E7A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antiseptic</w:t>
        </w:r>
        <w:proofErr w:type="spellEnd"/>
        <w:r w:rsidR="00E923EB" w:rsidRPr="00C02E7A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E923EB" w:rsidRPr="00C02E7A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checkout</w:t>
        </w:r>
        <w:proofErr w:type="spellEnd"/>
        <w:r w:rsidR="00E923EB" w:rsidRPr="00C02E7A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E923EB" w:rsidRPr="00C02E7A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helper</w:t>
        </w:r>
        <w:proofErr w:type="spellEnd"/>
        <w:r w:rsidR="00E923EB" w:rsidRPr="00C02E7A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</w:p>
    <w:p w14:paraId="11C2152B" w14:textId="17DEAD36" w:rsidR="00071669" w:rsidRDefault="00071669" w:rsidP="00B958D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hyperlink r:id="rId11" w:history="1">
        <w:r w:rsidR="00E923EB" w:rsidRPr="00C02E7A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https://xn--80ajghhoc2aj1c8b.xn--p1ai/business/projects/dietarys</w:t>
        </w:r>
        <w:r w:rsidR="00E923EB" w:rsidRPr="00C02E7A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u</w:t>
        </w:r>
        <w:r w:rsidR="00E923EB" w:rsidRPr="00C02E7A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p/checkout/helper/</w:t>
        </w:r>
      </w:hyperlink>
    </w:p>
    <w:p w14:paraId="445F1066" w14:textId="53B67B82" w:rsidR="00E923EB" w:rsidRDefault="00E923EB" w:rsidP="00B958D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hyperlink r:id="rId12" w:history="1">
        <w:r w:rsidRPr="00C02E7A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https://xn--80ajghhoc2aj1c8b.xn--p1ai/</w:t>
        </w:r>
        <w:proofErr w:type="spellStart"/>
        <w:r w:rsidRPr="00C02E7A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business</w:t>
        </w:r>
        <w:proofErr w:type="spellEnd"/>
        <w:r w:rsidRPr="00C02E7A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C02E7A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projects</w:t>
        </w:r>
        <w:proofErr w:type="spellEnd"/>
        <w:r w:rsidRPr="00C02E7A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C02E7A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footwear</w:t>
        </w:r>
        <w:proofErr w:type="spellEnd"/>
        <w:r w:rsidRPr="00C02E7A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C02E7A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checkout</w:t>
        </w:r>
        <w:proofErr w:type="spellEnd"/>
        <w:r w:rsidRPr="00C02E7A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C02E7A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helper</w:t>
        </w:r>
        <w:proofErr w:type="spellEnd"/>
        <w:r w:rsidRPr="00C02E7A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</w:p>
    <w:p w14:paraId="1AACFAB4" w14:textId="4179D0CA" w:rsidR="00E923EB" w:rsidRDefault="00E923EB" w:rsidP="00B958D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hyperlink r:id="rId13" w:history="1">
        <w:r w:rsidR="00411C64" w:rsidRPr="00C02E7A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https://xn--80ajghhoc2aj1c8b.xn--p1ai/</w:t>
        </w:r>
        <w:proofErr w:type="spellStart"/>
        <w:r w:rsidR="00411C64" w:rsidRPr="00C02E7A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business</w:t>
        </w:r>
        <w:proofErr w:type="spellEnd"/>
        <w:r w:rsidR="00411C64" w:rsidRPr="00C02E7A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411C64" w:rsidRPr="00C02E7A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projects</w:t>
        </w:r>
        <w:proofErr w:type="spellEnd"/>
        <w:r w:rsidR="00411C64" w:rsidRPr="00C02E7A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411C64" w:rsidRPr="00C02E7A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light_industry</w:t>
        </w:r>
        <w:proofErr w:type="spellEnd"/>
        <w:r w:rsidR="00411C64" w:rsidRPr="00C02E7A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411C64" w:rsidRPr="00C02E7A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checkout</w:t>
        </w:r>
        <w:proofErr w:type="spellEnd"/>
        <w:r w:rsidR="00411C64" w:rsidRPr="00C02E7A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411C64" w:rsidRPr="00C02E7A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helper</w:t>
        </w:r>
        <w:proofErr w:type="spellEnd"/>
        <w:r w:rsidR="00411C64" w:rsidRPr="00C02E7A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</w:p>
    <w:p w14:paraId="794BBFF9" w14:textId="0EB74795" w:rsidR="00411C64" w:rsidRDefault="00411C64" w:rsidP="00B958D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hyperlink r:id="rId14" w:history="1">
        <w:r w:rsidRPr="00C02E7A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https://xn--80ajghhoc2aj1c8b.xn--p1ai/business/projects/photo_cameras_and_flashbulbs/checkout/helper/</w:t>
        </w:r>
      </w:hyperlink>
    </w:p>
    <w:p w14:paraId="04BB6C18" w14:textId="73E215B5" w:rsidR="00411C64" w:rsidRDefault="00411C64" w:rsidP="00B958D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hyperlink r:id="rId15" w:history="1">
        <w:r w:rsidRPr="00C02E7A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https://xn--80ajghhoc2aj1c8b.xn--p1ai/business/projects/tyres/checkout/helper/</w:t>
        </w:r>
      </w:hyperlink>
    </w:p>
    <w:p w14:paraId="4367B412" w14:textId="7FCDBD3C" w:rsidR="00411C64" w:rsidRDefault="00BB07FC" w:rsidP="00B958D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-</w:t>
      </w:r>
      <w:hyperlink r:id="rId16" w:history="1">
        <w:r w:rsidRPr="00C02E7A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https://xn--80ajghhoc2aj1c8b.xn--p1ai/business/projects/perfumes/checkout/helper/</w:t>
        </w:r>
      </w:hyperlink>
    </w:p>
    <w:p w14:paraId="1FE4BE65" w14:textId="77777777" w:rsidR="00A2402D" w:rsidRDefault="00A2402D" w:rsidP="00B958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0969C9" w14:textId="77777777" w:rsidR="00B958DD" w:rsidRDefault="00B958DD">
      <w:pPr>
        <w:rPr>
          <w:b/>
          <w:bCs/>
          <w:lang w:val="ru-RU"/>
        </w:rPr>
      </w:pPr>
    </w:p>
    <w:bookmarkEnd w:id="0"/>
    <w:p w14:paraId="0FC0A9E9" w14:textId="77777777" w:rsidR="001B2A50" w:rsidRPr="00B200A3" w:rsidRDefault="001B2A50">
      <w:pPr>
        <w:rPr>
          <w:lang w:val="ru-RU"/>
        </w:rPr>
      </w:pPr>
    </w:p>
    <w:sectPr w:rsidR="001B2A50" w:rsidRPr="00B200A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BC9B4" w14:textId="77777777" w:rsidR="00766334" w:rsidRDefault="00766334" w:rsidP="006B7557">
      <w:pPr>
        <w:spacing w:line="240" w:lineRule="auto"/>
      </w:pPr>
      <w:r>
        <w:separator/>
      </w:r>
    </w:p>
  </w:endnote>
  <w:endnote w:type="continuationSeparator" w:id="0">
    <w:p w14:paraId="4C9D9F9C" w14:textId="77777777" w:rsidR="00766334" w:rsidRDefault="00766334" w:rsidP="006B75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DBC9A" w14:textId="77777777" w:rsidR="00766334" w:rsidRDefault="00766334" w:rsidP="006B7557">
      <w:pPr>
        <w:spacing w:line="240" w:lineRule="auto"/>
      </w:pPr>
      <w:r>
        <w:separator/>
      </w:r>
    </w:p>
  </w:footnote>
  <w:footnote w:type="continuationSeparator" w:id="0">
    <w:p w14:paraId="77E5F569" w14:textId="77777777" w:rsidR="00766334" w:rsidRDefault="00766334" w:rsidP="006B7557">
      <w:pPr>
        <w:spacing w:line="240" w:lineRule="auto"/>
      </w:pPr>
      <w:r>
        <w:continuationSeparator/>
      </w:r>
    </w:p>
  </w:footnote>
  <w:footnote w:id="1">
    <w:p w14:paraId="04C9BAC0" w14:textId="659F1D54" w:rsidR="00E923EB" w:rsidRPr="00E923EB" w:rsidRDefault="00E923EB" w:rsidP="00E923EB">
      <w:pPr>
        <w:pStyle w:val="ab"/>
        <w:rPr>
          <w:rFonts w:ascii="Times New Roman" w:hAnsi="Times New Roman" w:cs="Times New Roman"/>
          <w:sz w:val="17"/>
          <w:szCs w:val="17"/>
          <w:shd w:val="clear" w:color="auto" w:fill="FFFFFF"/>
        </w:rPr>
      </w:pPr>
      <w:r>
        <w:rPr>
          <w:rStyle w:val="ad"/>
        </w:rPr>
        <w:footnoteRef/>
      </w:r>
      <w:r>
        <w:t xml:space="preserve"> </w:t>
      </w:r>
      <w:r w:rsidRPr="000B5897">
        <w:rPr>
          <w:rFonts w:ascii="Times New Roman" w:hAnsi="Times New Roman" w:cs="Times New Roman"/>
          <w:sz w:val="17"/>
          <w:szCs w:val="17"/>
          <w:shd w:val="clear" w:color="auto" w:fill="FFFFFF"/>
        </w:rPr>
        <w:t>Товары, подлежащие маркировке средствами идентификации в соответствии с постановлением Правительства Российской Федерации</w:t>
      </w:r>
      <w:r w:rsidRPr="00E923EB">
        <w:rPr>
          <w:rFonts w:ascii="Times New Roman" w:hAnsi="Times New Roman" w:cs="Times New Roman"/>
          <w:sz w:val="17"/>
          <w:szCs w:val="17"/>
          <w:shd w:val="clear" w:color="auto" w:fill="FFFFFF"/>
        </w:rPr>
        <w:t xml:space="preserve"> </w:t>
      </w:r>
      <w:r w:rsidRPr="00E923EB">
        <w:rPr>
          <w:rFonts w:ascii="Times New Roman" w:hAnsi="Times New Roman" w:cs="Times New Roman"/>
          <w:sz w:val="17"/>
          <w:szCs w:val="17"/>
          <w:shd w:val="clear" w:color="auto" w:fill="FFFFFF"/>
        </w:rPr>
        <w:t>от 30 ноября 2022 г. № 2173</w:t>
      </w:r>
    </w:p>
    <w:p w14:paraId="681CB5A6" w14:textId="4A0E0767" w:rsidR="00E923EB" w:rsidRPr="00E923EB" w:rsidRDefault="00E923EB">
      <w:pPr>
        <w:pStyle w:val="ab"/>
        <w:rPr>
          <w:lang w:val="ru-RU"/>
        </w:rPr>
      </w:pPr>
    </w:p>
  </w:footnote>
  <w:footnote w:id="2">
    <w:p w14:paraId="7423EA70" w14:textId="77777777" w:rsidR="00B958DD" w:rsidRPr="000B5897" w:rsidRDefault="00B958DD" w:rsidP="00B958DD">
      <w:pPr>
        <w:pStyle w:val="ab"/>
        <w:jc w:val="both"/>
        <w:rPr>
          <w:rFonts w:ascii="Times New Roman" w:hAnsi="Times New Roman" w:cs="Times New Roman"/>
          <w:sz w:val="17"/>
          <w:szCs w:val="17"/>
          <w:shd w:val="clear" w:color="auto" w:fill="FFFFFF"/>
        </w:rPr>
      </w:pPr>
      <w:r w:rsidRPr="000B5897">
        <w:rPr>
          <w:rStyle w:val="ad"/>
          <w:rFonts w:ascii="Times New Roman" w:hAnsi="Times New Roman" w:cs="Times New Roman"/>
          <w:sz w:val="17"/>
          <w:szCs w:val="17"/>
        </w:rPr>
        <w:footnoteRef/>
      </w:r>
      <w:r w:rsidRPr="000B5897">
        <w:rPr>
          <w:rFonts w:ascii="Times New Roman" w:hAnsi="Times New Roman" w:cs="Times New Roman"/>
          <w:sz w:val="17"/>
          <w:szCs w:val="17"/>
        </w:rPr>
        <w:t xml:space="preserve"> </w:t>
      </w:r>
      <w:bookmarkStart w:id="1" w:name="_Hlk177982581"/>
      <w:r w:rsidRPr="000B5897">
        <w:rPr>
          <w:rFonts w:ascii="Times New Roman" w:hAnsi="Times New Roman" w:cs="Times New Roman"/>
          <w:sz w:val="17"/>
          <w:szCs w:val="17"/>
          <w:shd w:val="clear" w:color="auto" w:fill="FFFFFF"/>
        </w:rPr>
        <w:t>Товары, подлежащие маркировке средствами идентификации в соответствии с постановлением Правительства Российской Федерации</w:t>
      </w:r>
      <w:bookmarkEnd w:id="1"/>
      <w:r w:rsidRPr="000B5897">
        <w:rPr>
          <w:rFonts w:ascii="Times New Roman" w:hAnsi="Times New Roman" w:cs="Times New Roman"/>
          <w:sz w:val="17"/>
          <w:szCs w:val="17"/>
          <w:shd w:val="clear" w:color="auto" w:fill="FFFFFF"/>
        </w:rPr>
        <w:t xml:space="preserve"> от 30 мая 2023 г. № 870</w:t>
      </w:r>
    </w:p>
  </w:footnote>
  <w:footnote w:id="3">
    <w:p w14:paraId="20E5D023" w14:textId="77777777" w:rsidR="00B958DD" w:rsidRPr="000B5897" w:rsidRDefault="00B958DD" w:rsidP="00B958DD">
      <w:pPr>
        <w:pStyle w:val="ab"/>
        <w:jc w:val="both"/>
        <w:rPr>
          <w:rFonts w:ascii="Times New Roman" w:hAnsi="Times New Roman" w:cs="Times New Roman"/>
          <w:sz w:val="17"/>
          <w:szCs w:val="17"/>
        </w:rPr>
      </w:pPr>
      <w:r w:rsidRPr="000B5897">
        <w:rPr>
          <w:rStyle w:val="ad"/>
          <w:rFonts w:ascii="Times New Roman" w:hAnsi="Times New Roman" w:cs="Times New Roman"/>
          <w:sz w:val="17"/>
          <w:szCs w:val="17"/>
        </w:rPr>
        <w:footnoteRef/>
      </w:r>
      <w:r w:rsidRPr="000B5897">
        <w:rPr>
          <w:rFonts w:ascii="Times New Roman" w:hAnsi="Times New Roman" w:cs="Times New Roman"/>
          <w:sz w:val="17"/>
          <w:szCs w:val="17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мая 2023 г. N 886</w:t>
      </w:r>
    </w:p>
  </w:footnote>
  <w:footnote w:id="4">
    <w:p w14:paraId="2B6E9586" w14:textId="77777777" w:rsidR="00B958DD" w:rsidRPr="000B5897" w:rsidRDefault="00B958DD" w:rsidP="00B958DD">
      <w:pPr>
        <w:pStyle w:val="ab"/>
        <w:jc w:val="both"/>
        <w:rPr>
          <w:rFonts w:ascii="Times New Roman" w:hAnsi="Times New Roman" w:cs="Times New Roman"/>
          <w:sz w:val="17"/>
          <w:szCs w:val="17"/>
        </w:rPr>
      </w:pPr>
      <w:r w:rsidRPr="000B5897">
        <w:rPr>
          <w:rStyle w:val="ad"/>
          <w:rFonts w:ascii="Times New Roman" w:hAnsi="Times New Roman" w:cs="Times New Roman"/>
          <w:sz w:val="17"/>
          <w:szCs w:val="17"/>
        </w:rPr>
        <w:footnoteRef/>
      </w:r>
      <w:r w:rsidRPr="000B5897">
        <w:rPr>
          <w:rFonts w:ascii="Times New Roman" w:hAnsi="Times New Roman" w:cs="Times New Roman"/>
          <w:sz w:val="17"/>
          <w:szCs w:val="17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5 июля 2019 г. № 860</w:t>
      </w:r>
    </w:p>
  </w:footnote>
  <w:footnote w:id="5">
    <w:p w14:paraId="4C6B021B" w14:textId="77777777" w:rsidR="00B958DD" w:rsidRPr="000B5897" w:rsidRDefault="00B958DD" w:rsidP="00B958DD">
      <w:pPr>
        <w:pStyle w:val="ab"/>
        <w:jc w:val="both"/>
        <w:rPr>
          <w:rFonts w:ascii="Times New Roman" w:hAnsi="Times New Roman" w:cs="Times New Roman"/>
          <w:sz w:val="17"/>
          <w:szCs w:val="17"/>
        </w:rPr>
      </w:pPr>
      <w:r w:rsidRPr="000B5897">
        <w:rPr>
          <w:rStyle w:val="ad"/>
          <w:rFonts w:ascii="Times New Roman" w:hAnsi="Times New Roman" w:cs="Times New Roman"/>
          <w:sz w:val="17"/>
          <w:szCs w:val="17"/>
        </w:rPr>
        <w:footnoteRef/>
      </w:r>
      <w:r w:rsidRPr="000B5897">
        <w:rPr>
          <w:rFonts w:ascii="Times New Roman" w:hAnsi="Times New Roman" w:cs="Times New Roman"/>
          <w:sz w:val="17"/>
          <w:szCs w:val="17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декабря 2019 г. №1956</w:t>
      </w:r>
    </w:p>
  </w:footnote>
  <w:footnote w:id="6">
    <w:p w14:paraId="403CAA23" w14:textId="77777777" w:rsidR="00B958DD" w:rsidRPr="000B5897" w:rsidRDefault="00B958DD" w:rsidP="00B958DD">
      <w:pPr>
        <w:pStyle w:val="ab"/>
        <w:jc w:val="both"/>
        <w:rPr>
          <w:rFonts w:ascii="Times New Roman" w:hAnsi="Times New Roman" w:cs="Times New Roman"/>
          <w:sz w:val="17"/>
          <w:szCs w:val="17"/>
        </w:rPr>
      </w:pPr>
      <w:r w:rsidRPr="000B5897">
        <w:rPr>
          <w:rStyle w:val="ad"/>
          <w:rFonts w:ascii="Times New Roman" w:hAnsi="Times New Roman" w:cs="Times New Roman"/>
          <w:sz w:val="17"/>
          <w:szCs w:val="17"/>
        </w:rPr>
        <w:footnoteRef/>
      </w:r>
      <w:r w:rsidRPr="000B5897">
        <w:rPr>
          <w:rFonts w:ascii="Times New Roman" w:hAnsi="Times New Roman" w:cs="Times New Roman"/>
          <w:sz w:val="17"/>
          <w:szCs w:val="17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декабря 2019 г. № 1953</w:t>
      </w:r>
    </w:p>
  </w:footnote>
  <w:footnote w:id="7">
    <w:p w14:paraId="7257E2DE" w14:textId="77777777" w:rsidR="00B958DD" w:rsidRPr="000B5897" w:rsidRDefault="00B958DD" w:rsidP="00B958DD">
      <w:pPr>
        <w:pStyle w:val="ab"/>
        <w:jc w:val="both"/>
        <w:rPr>
          <w:rFonts w:ascii="Times New Roman" w:hAnsi="Times New Roman" w:cs="Times New Roman"/>
          <w:sz w:val="17"/>
          <w:szCs w:val="17"/>
        </w:rPr>
      </w:pPr>
      <w:r w:rsidRPr="000B5897">
        <w:rPr>
          <w:rStyle w:val="ad"/>
          <w:rFonts w:ascii="Times New Roman" w:hAnsi="Times New Roman" w:cs="Times New Roman"/>
          <w:sz w:val="17"/>
          <w:szCs w:val="17"/>
        </w:rPr>
        <w:footnoteRef/>
      </w:r>
      <w:r w:rsidRPr="000B5897">
        <w:rPr>
          <w:rFonts w:ascii="Times New Roman" w:hAnsi="Times New Roman" w:cs="Times New Roman"/>
          <w:sz w:val="17"/>
          <w:szCs w:val="17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декабря 2019 г. № 1958</w:t>
      </w:r>
    </w:p>
  </w:footnote>
  <w:footnote w:id="8">
    <w:p w14:paraId="30A75CE7" w14:textId="77777777" w:rsidR="00B958DD" w:rsidRDefault="00B958DD" w:rsidP="00B958DD">
      <w:pPr>
        <w:pStyle w:val="ab"/>
        <w:jc w:val="both"/>
      </w:pPr>
      <w:r w:rsidRPr="000B5897">
        <w:rPr>
          <w:rStyle w:val="ad"/>
          <w:rFonts w:ascii="Times New Roman" w:hAnsi="Times New Roman" w:cs="Times New Roman"/>
          <w:sz w:val="17"/>
          <w:szCs w:val="17"/>
        </w:rPr>
        <w:footnoteRef/>
      </w:r>
      <w:r w:rsidRPr="000B5897">
        <w:rPr>
          <w:rFonts w:ascii="Times New Roman" w:hAnsi="Times New Roman" w:cs="Times New Roman"/>
          <w:sz w:val="17"/>
          <w:szCs w:val="17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декабря 2019 г. № 1957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F6707"/>
    <w:multiLevelType w:val="hybridMultilevel"/>
    <w:tmpl w:val="BFD2966E"/>
    <w:lvl w:ilvl="0" w:tplc="1BEEDFA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CE2"/>
    <w:rsid w:val="0007112B"/>
    <w:rsid w:val="00071669"/>
    <w:rsid w:val="000906E1"/>
    <w:rsid w:val="000F1EE8"/>
    <w:rsid w:val="00120E7E"/>
    <w:rsid w:val="00176E37"/>
    <w:rsid w:val="001A15FA"/>
    <w:rsid w:val="001B2A50"/>
    <w:rsid w:val="001E58D6"/>
    <w:rsid w:val="001E7D96"/>
    <w:rsid w:val="00241FDB"/>
    <w:rsid w:val="002A37B5"/>
    <w:rsid w:val="00304B9F"/>
    <w:rsid w:val="003130DC"/>
    <w:rsid w:val="00382209"/>
    <w:rsid w:val="003E7D43"/>
    <w:rsid w:val="00411C64"/>
    <w:rsid w:val="00457842"/>
    <w:rsid w:val="00472938"/>
    <w:rsid w:val="004D4206"/>
    <w:rsid w:val="004F2FBD"/>
    <w:rsid w:val="00501859"/>
    <w:rsid w:val="00513772"/>
    <w:rsid w:val="005203C9"/>
    <w:rsid w:val="00577FC3"/>
    <w:rsid w:val="00585469"/>
    <w:rsid w:val="006122F4"/>
    <w:rsid w:val="006A66C0"/>
    <w:rsid w:val="006B7557"/>
    <w:rsid w:val="006E2EF5"/>
    <w:rsid w:val="00705095"/>
    <w:rsid w:val="00723758"/>
    <w:rsid w:val="00766334"/>
    <w:rsid w:val="007676F1"/>
    <w:rsid w:val="00773278"/>
    <w:rsid w:val="00774B1B"/>
    <w:rsid w:val="007D7BC9"/>
    <w:rsid w:val="00834D15"/>
    <w:rsid w:val="0084588E"/>
    <w:rsid w:val="008B4BF7"/>
    <w:rsid w:val="008E5C69"/>
    <w:rsid w:val="00974674"/>
    <w:rsid w:val="0098636F"/>
    <w:rsid w:val="009B6CE2"/>
    <w:rsid w:val="009D7857"/>
    <w:rsid w:val="009F577D"/>
    <w:rsid w:val="00A02912"/>
    <w:rsid w:val="00A06F69"/>
    <w:rsid w:val="00A2402D"/>
    <w:rsid w:val="00A328A4"/>
    <w:rsid w:val="00A32C0F"/>
    <w:rsid w:val="00AA3BB1"/>
    <w:rsid w:val="00AA5FB1"/>
    <w:rsid w:val="00AD4852"/>
    <w:rsid w:val="00B200A3"/>
    <w:rsid w:val="00B71111"/>
    <w:rsid w:val="00B80CC8"/>
    <w:rsid w:val="00B94B04"/>
    <w:rsid w:val="00B958DD"/>
    <w:rsid w:val="00B95FEC"/>
    <w:rsid w:val="00BB07FC"/>
    <w:rsid w:val="00BF4B8B"/>
    <w:rsid w:val="00C16ECD"/>
    <w:rsid w:val="00CD4E9B"/>
    <w:rsid w:val="00CD7EE4"/>
    <w:rsid w:val="00D25346"/>
    <w:rsid w:val="00D543E8"/>
    <w:rsid w:val="00DD1E4C"/>
    <w:rsid w:val="00E117AC"/>
    <w:rsid w:val="00E3436E"/>
    <w:rsid w:val="00E923EB"/>
    <w:rsid w:val="00EB2594"/>
    <w:rsid w:val="00ED3069"/>
    <w:rsid w:val="00EE1CDE"/>
    <w:rsid w:val="00F17341"/>
    <w:rsid w:val="00F77C3D"/>
    <w:rsid w:val="00FB3068"/>
    <w:rsid w:val="00FF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351D5"/>
  <w15:docId w15:val="{74429102-CD12-4AD8-82F7-F2829CB7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B71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6">
    <w:name w:val="Hyperlink"/>
    <w:basedOn w:val="a0"/>
    <w:uiPriority w:val="99"/>
    <w:unhideWhenUsed/>
    <w:rsid w:val="00B71111"/>
    <w:rPr>
      <w:color w:val="0000FF"/>
      <w:u w:val="single"/>
    </w:rPr>
  </w:style>
  <w:style w:type="table" w:styleId="a7">
    <w:name w:val="Table Grid"/>
    <w:basedOn w:val="a1"/>
    <w:uiPriority w:val="39"/>
    <w:rsid w:val="00A32C0F"/>
    <w:pPr>
      <w:spacing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176E37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120E7E"/>
    <w:pPr>
      <w:ind w:left="720"/>
      <w:contextualSpacing/>
    </w:pPr>
  </w:style>
  <w:style w:type="character" w:styleId="aa">
    <w:name w:val="Unresolved Mention"/>
    <w:basedOn w:val="a0"/>
    <w:uiPriority w:val="99"/>
    <w:semiHidden/>
    <w:unhideWhenUsed/>
    <w:rsid w:val="00120E7E"/>
    <w:rPr>
      <w:color w:val="605E5C"/>
      <w:shd w:val="clear" w:color="auto" w:fill="E1DFDD"/>
    </w:rPr>
  </w:style>
  <w:style w:type="paragraph" w:styleId="ab">
    <w:name w:val="footnote text"/>
    <w:basedOn w:val="a"/>
    <w:link w:val="ac"/>
    <w:uiPriority w:val="99"/>
    <w:semiHidden/>
    <w:unhideWhenUsed/>
    <w:rsid w:val="006B7557"/>
    <w:pPr>
      <w:spacing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B7557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B75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8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kirovka.ru/community/rezhim-proverok-na-kassakh/rezhim-proverok-na-kassakh" TargetMode="External"/><Relationship Id="rId13" Type="http://schemas.openxmlformats.org/officeDocument/2006/relationships/hyperlink" Target="https://xn--80ajghhoc2aj1c8b.xn--p1ai/business/projects/light_industry/checkout/helpe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xn--80ajghhoc2aj1c8b.xn--p1ai/business/projects/footwear/checkout/helper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xn--80ajghhoc2aj1c8b.xn--p1ai/business/projects/perfumes/checkout/helpe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n--80ajghhoc2aj1c8b.xn--p1ai/business/projects/dietarysup/checkout/helpe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xn--80ajghhoc2aj1c8b.xn--p1ai/business/projects/tyres/checkout/helper/" TargetMode="External"/><Relationship Id="rId10" Type="http://schemas.openxmlformats.org/officeDocument/2006/relationships/hyperlink" Target="https://xn--80ajghhoc2aj1c8b.xn--p1ai/business/projects/antiseptic/checkout/help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80ajghhoc2aj1c8b.xn--p1ai/business/projects/beer/helper/" TargetMode="External"/><Relationship Id="rId14" Type="http://schemas.openxmlformats.org/officeDocument/2006/relationships/hyperlink" Target="https://xn--80ajghhoc2aj1c8b.xn--p1ai/business/projects/photo_cameras_and_flashbulbs/checkout/help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269DC-CACA-4457-8434-DB1EF21B2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Халимонова Ксения</dc:creator>
  <cp:lastModifiedBy>Халимонова Ксения</cp:lastModifiedBy>
  <cp:revision>2</cp:revision>
  <dcterms:created xsi:type="dcterms:W3CDTF">2024-09-23T09:00:00Z</dcterms:created>
  <dcterms:modified xsi:type="dcterms:W3CDTF">2024-09-23T09:00:00Z</dcterms:modified>
</cp:coreProperties>
</file>